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15B668C" w14:paraId="5E5787A5" wp14:textId="46419796">
      <w:pPr>
        <w:jc w:val="center"/>
        <w:rPr>
          <w:b w:val="1"/>
          <w:bCs w:val="1"/>
          <w:sz w:val="32"/>
          <w:szCs w:val="32"/>
        </w:rPr>
      </w:pPr>
      <w:r w:rsidRPr="715B668C" w:rsidR="715B668C">
        <w:rPr>
          <w:b w:val="1"/>
          <w:bCs w:val="1"/>
          <w:sz w:val="40"/>
          <w:szCs w:val="40"/>
        </w:rPr>
        <w:t>HIRE AGREEMENT</w:t>
      </w:r>
    </w:p>
    <w:p w:rsidR="715B668C" w:rsidP="715B668C" w:rsidRDefault="715B668C" w14:paraId="2B0D58EB" w14:textId="1EDCC9BD">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TERMS AND CONDITIONS OF HIRE</w:t>
      </w:r>
    </w:p>
    <w:p w:rsidR="715B668C" w:rsidP="715B668C" w:rsidRDefault="715B668C" w14:paraId="1272E2C2" w14:textId="47F37A4D">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 xml:space="preserve"> </w:t>
      </w:r>
      <w:r w:rsidRPr="715B668C" w:rsidR="715B668C">
        <w:rPr>
          <w:rFonts w:ascii="Calibri" w:hAnsi="Calibri" w:eastAsia="Calibri" w:cs="Calibri"/>
          <w:b w:val="1"/>
          <w:bCs w:val="1"/>
          <w:noProof w:val="0"/>
          <w:sz w:val="18"/>
          <w:szCs w:val="18"/>
          <w:lang w:val="en-GB"/>
        </w:rPr>
        <w:t>Name</w:t>
      </w:r>
      <w:r w:rsidRPr="715B668C" w:rsidR="715B668C">
        <w:rPr>
          <w:rFonts w:ascii="Calibri" w:hAnsi="Calibri" w:eastAsia="Calibri" w:cs="Calibri"/>
          <w:noProof w:val="0"/>
          <w:sz w:val="18"/>
          <w:szCs w:val="18"/>
          <w:lang w:val="en-GB"/>
        </w:rPr>
        <w:t>:____________________________________________________________________________________</w:t>
      </w:r>
      <w:r>
        <w:br/>
      </w:r>
      <w:r w:rsidRPr="715B668C" w:rsidR="715B668C">
        <w:rPr>
          <w:rFonts w:ascii="Calibri" w:hAnsi="Calibri" w:eastAsia="Calibri" w:cs="Calibri"/>
          <w:b w:val="1"/>
          <w:bCs w:val="1"/>
          <w:noProof w:val="0"/>
          <w:sz w:val="18"/>
          <w:szCs w:val="18"/>
          <w:lang w:val="en-GB"/>
        </w:rPr>
        <w:t>Address</w:t>
      </w:r>
      <w:r w:rsidRPr="715B668C" w:rsidR="715B668C">
        <w:rPr>
          <w:rFonts w:ascii="Calibri" w:hAnsi="Calibri" w:eastAsia="Calibri" w:cs="Calibri"/>
          <w:noProof w:val="0"/>
          <w:sz w:val="18"/>
          <w:szCs w:val="18"/>
          <w:lang w:val="en-GB"/>
        </w:rPr>
        <w:t>:___________________________________________________________________________________</w:t>
      </w:r>
      <w:r>
        <w:br/>
      </w:r>
      <w:r w:rsidRPr="715B668C" w:rsidR="715B668C">
        <w:rPr>
          <w:rFonts w:ascii="Calibri" w:hAnsi="Calibri" w:eastAsia="Calibri" w:cs="Calibri"/>
          <w:b w:val="1"/>
          <w:bCs w:val="1"/>
          <w:noProof w:val="0"/>
          <w:sz w:val="18"/>
          <w:szCs w:val="18"/>
          <w:lang w:val="en-GB"/>
        </w:rPr>
        <w:t>Date</w:t>
      </w:r>
      <w:r w:rsidRPr="715B668C" w:rsidR="715B668C">
        <w:rPr>
          <w:rFonts w:ascii="Calibri" w:hAnsi="Calibri" w:eastAsia="Calibri" w:cs="Calibri"/>
          <w:noProof w:val="0"/>
          <w:sz w:val="18"/>
          <w:szCs w:val="18"/>
          <w:lang w:val="en-GB"/>
        </w:rPr>
        <w:t>:___/___/_____</w:t>
      </w:r>
      <w:r>
        <w:br/>
      </w:r>
      <w:r w:rsidRPr="715B668C" w:rsidR="715B668C">
        <w:rPr>
          <w:rFonts w:ascii="Calibri" w:hAnsi="Calibri" w:eastAsia="Calibri" w:cs="Calibri"/>
          <w:b w:val="1"/>
          <w:bCs w:val="1"/>
          <w:noProof w:val="0"/>
          <w:sz w:val="18"/>
          <w:szCs w:val="18"/>
          <w:lang w:val="en-GB"/>
        </w:rPr>
        <w:t>Contact Number</w:t>
      </w:r>
      <w:r w:rsidRPr="715B668C" w:rsidR="715B668C">
        <w:rPr>
          <w:rFonts w:ascii="Calibri" w:hAnsi="Calibri" w:eastAsia="Calibri" w:cs="Calibri"/>
          <w:noProof w:val="0"/>
          <w:sz w:val="18"/>
          <w:szCs w:val="18"/>
          <w:lang w:val="en-GB"/>
        </w:rPr>
        <w:t>:____________________________________________________________________________</w:t>
      </w:r>
      <w:r>
        <w:br/>
      </w:r>
      <w:r w:rsidRPr="715B668C" w:rsidR="715B668C">
        <w:rPr>
          <w:rFonts w:ascii="Calibri" w:hAnsi="Calibri" w:eastAsia="Calibri" w:cs="Calibri"/>
          <w:b w:val="1"/>
          <w:bCs w:val="1"/>
          <w:noProof w:val="0"/>
          <w:sz w:val="18"/>
          <w:szCs w:val="18"/>
          <w:lang w:val="en-GB"/>
        </w:rPr>
        <w:t>Email Address</w:t>
      </w:r>
      <w:r w:rsidRPr="715B668C" w:rsidR="715B668C">
        <w:rPr>
          <w:rFonts w:ascii="Calibri" w:hAnsi="Calibri" w:eastAsia="Calibri" w:cs="Calibri"/>
          <w:noProof w:val="0"/>
          <w:sz w:val="18"/>
          <w:szCs w:val="18"/>
          <w:lang w:val="en-GB"/>
        </w:rPr>
        <w:t>:______________________________________________________________________________</w:t>
      </w:r>
    </w:p>
    <w:p w:rsidR="715B668C" w:rsidP="715B668C" w:rsidRDefault="715B668C" w14:paraId="357859B6" w14:textId="73F661BD">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 xml:space="preserve">If the Hirer is in any doubt as to the meaning of the following, a representative from </w:t>
      </w:r>
      <w:r w:rsidRPr="715B668C" w:rsidR="715B668C">
        <w:rPr>
          <w:rFonts w:ascii="Calibri" w:hAnsi="Calibri" w:eastAsia="Calibri" w:cs="Calibri"/>
          <w:b w:val="1"/>
          <w:bCs w:val="1"/>
          <w:noProof w:val="0"/>
          <w:sz w:val="18"/>
          <w:szCs w:val="18"/>
          <w:lang w:val="en-GB"/>
        </w:rPr>
        <w:t xml:space="preserve">Bounce Entertainment </w:t>
      </w:r>
      <w:r w:rsidRPr="715B668C" w:rsidR="715B668C">
        <w:rPr>
          <w:rFonts w:ascii="Calibri" w:hAnsi="Calibri" w:eastAsia="Calibri" w:cs="Calibri"/>
          <w:noProof w:val="0"/>
          <w:sz w:val="18"/>
          <w:szCs w:val="18"/>
          <w:lang w:val="en-GB"/>
        </w:rPr>
        <w:t xml:space="preserve">should </w:t>
      </w:r>
      <w:r w:rsidRPr="715B668C" w:rsidR="715B668C">
        <w:rPr>
          <w:rFonts w:ascii="Calibri" w:hAnsi="Calibri" w:eastAsia="Calibri" w:cs="Calibri"/>
          <w:noProof w:val="0"/>
          <w:sz w:val="18"/>
          <w:szCs w:val="18"/>
          <w:lang w:val="en-GB"/>
        </w:rPr>
        <w:t>immediately</w:t>
      </w:r>
      <w:r w:rsidRPr="715B668C" w:rsidR="715B668C">
        <w:rPr>
          <w:rFonts w:ascii="Calibri" w:hAnsi="Calibri" w:eastAsia="Calibri" w:cs="Calibri"/>
          <w:noProof w:val="0"/>
          <w:sz w:val="18"/>
          <w:szCs w:val="18"/>
          <w:lang w:val="en-GB"/>
        </w:rPr>
        <w:t xml:space="preserve"> be consulted. </w:t>
      </w:r>
    </w:p>
    <w:p w:rsidR="715B668C" w:rsidP="715B668C" w:rsidRDefault="715B668C" w14:paraId="0A6A06D3" w14:textId="23BCB5B6">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THE HIRER</w:t>
      </w:r>
      <w:r w:rsidRPr="715B668C" w:rsidR="715B668C">
        <w:rPr>
          <w:rFonts w:ascii="Calibri" w:hAnsi="Calibri" w:eastAsia="Calibri" w:cs="Calibri"/>
          <w:noProof w:val="0"/>
          <w:sz w:val="18"/>
          <w:szCs w:val="18"/>
          <w:lang w:val="en-GB"/>
        </w:rPr>
        <w:t xml:space="preserve"> will, during the period of the hiring, be responsible for the supervision of the equipment, its care, safety from damage however slight of any sort, and the behaviour of all persons of all ages using the equipment whatever their capacity, including proper supervision of children to ensure children under school age use the equipment separately to older children or adults. </w:t>
      </w:r>
    </w:p>
    <w:p w:rsidR="715B668C" w:rsidP="715B668C" w:rsidRDefault="715B668C" w14:paraId="74FA6538" w14:textId="576F625A">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MAXIMUM AGE</w:t>
      </w:r>
      <w:r w:rsidRPr="715B668C" w:rsidR="715B668C">
        <w:rPr>
          <w:rFonts w:ascii="Calibri" w:hAnsi="Calibri" w:eastAsia="Calibri" w:cs="Calibri"/>
          <w:noProof w:val="0"/>
          <w:sz w:val="18"/>
          <w:szCs w:val="18"/>
          <w:lang w:val="en-GB"/>
        </w:rPr>
        <w:t xml:space="preserve"> allowed to use this equipment is ______ years and under, failure to </w:t>
      </w:r>
      <w:r w:rsidRPr="715B668C" w:rsidR="715B668C">
        <w:rPr>
          <w:rFonts w:ascii="Calibri" w:hAnsi="Calibri" w:eastAsia="Calibri" w:cs="Calibri"/>
          <w:noProof w:val="0"/>
          <w:sz w:val="18"/>
          <w:szCs w:val="18"/>
          <w:lang w:val="en-GB"/>
        </w:rPr>
        <w:t>observe</w:t>
      </w:r>
      <w:r w:rsidRPr="715B668C" w:rsidR="715B668C">
        <w:rPr>
          <w:rFonts w:ascii="Calibri" w:hAnsi="Calibri" w:eastAsia="Calibri" w:cs="Calibri"/>
          <w:noProof w:val="0"/>
          <w:sz w:val="18"/>
          <w:szCs w:val="18"/>
          <w:lang w:val="en-GB"/>
        </w:rPr>
        <w:t xml:space="preserve"> this limit at any time during the hire period will </w:t>
      </w:r>
      <w:r w:rsidRPr="715B668C" w:rsidR="715B668C">
        <w:rPr>
          <w:rFonts w:ascii="Calibri" w:hAnsi="Calibri" w:eastAsia="Calibri" w:cs="Calibri"/>
          <w:noProof w:val="0"/>
          <w:sz w:val="18"/>
          <w:szCs w:val="18"/>
          <w:lang w:val="en-GB"/>
        </w:rPr>
        <w:t>render</w:t>
      </w:r>
      <w:r w:rsidRPr="715B668C" w:rsidR="715B668C">
        <w:rPr>
          <w:rFonts w:ascii="Calibri" w:hAnsi="Calibri" w:eastAsia="Calibri" w:cs="Calibri"/>
          <w:noProof w:val="0"/>
          <w:sz w:val="18"/>
          <w:szCs w:val="18"/>
          <w:lang w:val="en-GB"/>
        </w:rPr>
        <w:t xml:space="preserve"> the hirer liable for associated repair costs. </w:t>
      </w:r>
    </w:p>
    <w:p w:rsidR="715B668C" w:rsidP="715B668C" w:rsidRDefault="715B668C" w14:paraId="7159692E" w14:textId="1EB5A10E">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THE HIRER</w:t>
      </w:r>
      <w:r w:rsidRPr="715B668C" w:rsidR="715B668C">
        <w:rPr>
          <w:rFonts w:ascii="Calibri" w:hAnsi="Calibri" w:eastAsia="Calibri" w:cs="Calibri"/>
          <w:noProof w:val="0"/>
          <w:sz w:val="18"/>
          <w:szCs w:val="18"/>
          <w:lang w:val="en-GB"/>
        </w:rPr>
        <w:t xml:space="preserve"> shall not use the equipment for any purpose other than that described in the hiring agreement, and shall not sub-hire or use the equipment or allow the equipment to be used for any unlawful purpose or in any unlawful way, nor allow anyone onto the equipment wearing shoes, spectacles, carrying sharp objects, key-rings, metal studded clothing or any other similar items which could cause damage to others or the equipment. </w:t>
      </w:r>
    </w:p>
    <w:p w:rsidR="715B668C" w:rsidP="715B668C" w:rsidRDefault="715B668C" w14:paraId="7AFDBED8" w14:textId="0D02D38F">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No</w:t>
      </w:r>
      <w:r w:rsidRPr="715B668C" w:rsidR="715B668C">
        <w:rPr>
          <w:rFonts w:ascii="Calibri" w:hAnsi="Calibri" w:eastAsia="Calibri" w:cs="Calibri"/>
          <w:noProof w:val="0"/>
          <w:sz w:val="18"/>
          <w:szCs w:val="18"/>
          <w:lang w:val="en-GB"/>
        </w:rPr>
        <w:t xml:space="preserve"> food or drink is to be taken onto or consumed on the equipment. </w:t>
      </w:r>
      <w:r w:rsidRPr="715B668C" w:rsidR="715B668C">
        <w:rPr>
          <w:rFonts w:ascii="Calibri" w:hAnsi="Calibri" w:eastAsia="Calibri" w:cs="Calibri"/>
          <w:b w:val="1"/>
          <w:bCs w:val="1"/>
          <w:noProof w:val="0"/>
          <w:sz w:val="18"/>
          <w:szCs w:val="18"/>
          <w:lang w:val="en-GB"/>
        </w:rPr>
        <w:t xml:space="preserve">No </w:t>
      </w:r>
      <w:r w:rsidRPr="715B668C" w:rsidR="715B668C">
        <w:rPr>
          <w:rFonts w:ascii="Calibri" w:hAnsi="Calibri" w:eastAsia="Calibri" w:cs="Calibri"/>
          <w:noProof w:val="0"/>
          <w:sz w:val="18"/>
          <w:szCs w:val="18"/>
          <w:lang w:val="en-GB"/>
        </w:rPr>
        <w:t xml:space="preserve">Party Poppers, Coloured streamers or Silly String should be taken, </w:t>
      </w:r>
      <w:r w:rsidRPr="715B668C" w:rsidR="715B668C">
        <w:rPr>
          <w:rFonts w:ascii="Calibri" w:hAnsi="Calibri" w:eastAsia="Calibri" w:cs="Calibri"/>
          <w:noProof w:val="0"/>
          <w:sz w:val="18"/>
          <w:szCs w:val="18"/>
          <w:lang w:val="en-GB"/>
        </w:rPr>
        <w:t>thrown</w:t>
      </w:r>
      <w:r w:rsidRPr="715B668C" w:rsidR="715B668C">
        <w:rPr>
          <w:rFonts w:ascii="Calibri" w:hAnsi="Calibri" w:eastAsia="Calibri" w:cs="Calibri"/>
          <w:noProof w:val="0"/>
          <w:sz w:val="18"/>
          <w:szCs w:val="18"/>
          <w:lang w:val="en-GB"/>
        </w:rPr>
        <w:t xml:space="preserve"> or sprayed onto the equipment, these materials permanently stain the </w:t>
      </w:r>
      <w:r w:rsidRPr="715B668C" w:rsidR="715B668C">
        <w:rPr>
          <w:rFonts w:ascii="Calibri" w:hAnsi="Calibri" w:eastAsia="Calibri" w:cs="Calibri"/>
          <w:noProof w:val="0"/>
          <w:sz w:val="18"/>
          <w:szCs w:val="18"/>
          <w:lang w:val="en-GB"/>
        </w:rPr>
        <w:t>material,</w:t>
      </w:r>
      <w:r w:rsidRPr="715B668C" w:rsidR="715B668C">
        <w:rPr>
          <w:rFonts w:ascii="Calibri" w:hAnsi="Calibri" w:eastAsia="Calibri" w:cs="Calibri"/>
          <w:noProof w:val="0"/>
          <w:sz w:val="18"/>
          <w:szCs w:val="18"/>
          <w:lang w:val="en-GB"/>
        </w:rPr>
        <w:t xml:space="preserve"> and the hirer will be liable to compensate Bounce Entertainment </w:t>
      </w:r>
      <w:r w:rsidRPr="715B668C" w:rsidR="715B668C">
        <w:rPr>
          <w:rFonts w:ascii="Calibri" w:hAnsi="Calibri" w:eastAsia="Calibri" w:cs="Calibri"/>
          <w:noProof w:val="0"/>
          <w:sz w:val="18"/>
          <w:szCs w:val="18"/>
          <w:lang w:val="en-GB"/>
        </w:rPr>
        <w:t>in the event of</w:t>
      </w:r>
      <w:r w:rsidRPr="715B668C" w:rsidR="715B668C">
        <w:rPr>
          <w:rFonts w:ascii="Calibri" w:hAnsi="Calibri" w:eastAsia="Calibri" w:cs="Calibri"/>
          <w:noProof w:val="0"/>
          <w:sz w:val="18"/>
          <w:szCs w:val="18"/>
          <w:lang w:val="en-GB"/>
        </w:rPr>
        <w:t xml:space="preserve"> damage. </w:t>
      </w:r>
    </w:p>
    <w:p w:rsidR="715B668C" w:rsidP="715B668C" w:rsidRDefault="715B668C" w14:paraId="4D7D8C8E" w14:textId="2AB699CD">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THE HIRER</w:t>
      </w:r>
      <w:r w:rsidRPr="715B668C" w:rsidR="715B668C">
        <w:rPr>
          <w:rFonts w:ascii="Calibri" w:hAnsi="Calibri" w:eastAsia="Calibri" w:cs="Calibri"/>
          <w:noProof w:val="0"/>
          <w:sz w:val="18"/>
          <w:szCs w:val="18"/>
          <w:lang w:val="en-GB"/>
        </w:rPr>
        <w:t xml:space="preserve"> shall be </w:t>
      </w:r>
      <w:r w:rsidRPr="715B668C" w:rsidR="715B668C">
        <w:rPr>
          <w:rFonts w:ascii="Calibri" w:hAnsi="Calibri" w:eastAsia="Calibri" w:cs="Calibri"/>
          <w:noProof w:val="0"/>
          <w:sz w:val="18"/>
          <w:szCs w:val="18"/>
          <w:lang w:val="en-GB"/>
        </w:rPr>
        <w:t>deemed</w:t>
      </w:r>
      <w:r w:rsidRPr="715B668C" w:rsidR="715B668C">
        <w:rPr>
          <w:rFonts w:ascii="Calibri" w:hAnsi="Calibri" w:eastAsia="Calibri" w:cs="Calibri"/>
          <w:noProof w:val="0"/>
          <w:sz w:val="18"/>
          <w:szCs w:val="18"/>
          <w:lang w:val="en-GB"/>
        </w:rPr>
        <w:t xml:space="preserve"> to have inspected the equipment (accessories and trailer(s) if supplied) and to have agreed that it is supplied in good condition unless you bring to the attention of Bounce Entertainment when it is set up and checked by the hirer when coming </w:t>
      </w:r>
      <w:r w:rsidRPr="715B668C" w:rsidR="715B668C">
        <w:rPr>
          <w:rFonts w:ascii="Calibri" w:hAnsi="Calibri" w:eastAsia="Calibri" w:cs="Calibri"/>
          <w:noProof w:val="0"/>
          <w:sz w:val="18"/>
          <w:szCs w:val="18"/>
          <w:lang w:val="en-GB"/>
        </w:rPr>
        <w:t>into</w:t>
      </w:r>
      <w:r w:rsidRPr="715B668C" w:rsidR="715B668C">
        <w:rPr>
          <w:rFonts w:ascii="Calibri" w:hAnsi="Calibri" w:eastAsia="Calibri" w:cs="Calibri"/>
          <w:noProof w:val="0"/>
          <w:sz w:val="18"/>
          <w:szCs w:val="18"/>
          <w:lang w:val="en-GB"/>
        </w:rPr>
        <w:t xml:space="preserve"> possession of the equipment any faults noted by the Hirer. </w:t>
      </w:r>
    </w:p>
    <w:p w:rsidR="715B668C" w:rsidP="715B668C" w:rsidRDefault="715B668C" w14:paraId="325D118B" w14:textId="614B5DDE">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THE HIRE PERIOD</w:t>
      </w:r>
      <w:r w:rsidRPr="715B668C" w:rsidR="715B668C">
        <w:rPr>
          <w:rFonts w:ascii="Calibri" w:hAnsi="Calibri" w:eastAsia="Calibri" w:cs="Calibri"/>
          <w:noProof w:val="0"/>
          <w:sz w:val="18"/>
          <w:szCs w:val="18"/>
          <w:lang w:val="en-GB"/>
        </w:rPr>
        <w:t xml:space="preserve"> unless otherwise agreed is from delivery until ________ at ___:___ or after at the discretion of Bounce Entertainment any obstruction by the hirer or their guests causing unnecessary delay will be charged at £35 per hour or part of, this also applies where </w:t>
      </w:r>
      <w:r w:rsidRPr="715B668C" w:rsidR="715B668C">
        <w:rPr>
          <w:rFonts w:ascii="Calibri" w:hAnsi="Calibri" w:eastAsia="Calibri" w:cs="Calibri"/>
          <w:noProof w:val="0"/>
          <w:sz w:val="18"/>
          <w:szCs w:val="18"/>
          <w:lang w:val="en-GB"/>
        </w:rPr>
        <w:t>ball pit</w:t>
      </w:r>
      <w:r w:rsidRPr="715B668C" w:rsidR="715B668C">
        <w:rPr>
          <w:rFonts w:ascii="Calibri" w:hAnsi="Calibri" w:eastAsia="Calibri" w:cs="Calibri"/>
          <w:noProof w:val="0"/>
          <w:sz w:val="18"/>
          <w:szCs w:val="18"/>
          <w:lang w:val="en-GB"/>
        </w:rPr>
        <w:t xml:space="preserve"> balls are not bagged and ready for collection. </w:t>
      </w:r>
    </w:p>
    <w:p w:rsidR="715B668C" w:rsidP="715B668C" w:rsidRDefault="715B668C" w14:paraId="4CE283AF" w14:textId="04B85277">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PUBLIC LIABILITY INSURANCE</w:t>
      </w:r>
      <w:r w:rsidRPr="715B668C" w:rsidR="715B668C">
        <w:rPr>
          <w:rFonts w:ascii="Calibri" w:hAnsi="Calibri" w:eastAsia="Calibri" w:cs="Calibri"/>
          <w:noProof w:val="0"/>
          <w:sz w:val="18"/>
          <w:szCs w:val="18"/>
          <w:lang w:val="en-GB"/>
        </w:rPr>
        <w:t xml:space="preserve"> is excluded in its entirety following any claim or injury to any third party or employee whether directly or indirectly related to the use of drugs and/or alcohol.</w:t>
      </w:r>
    </w:p>
    <w:p w:rsidR="715B668C" w:rsidP="715B668C" w:rsidRDefault="715B668C" w14:paraId="2FDA9310" w14:textId="0B52E2DA">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 xml:space="preserve"> </w:t>
      </w:r>
      <w:r w:rsidRPr="715B668C" w:rsidR="715B668C">
        <w:rPr>
          <w:rFonts w:ascii="Calibri" w:hAnsi="Calibri" w:eastAsia="Calibri" w:cs="Calibri"/>
          <w:b w:val="1"/>
          <w:bCs w:val="1"/>
          <w:noProof w:val="0"/>
          <w:sz w:val="18"/>
          <w:szCs w:val="18"/>
          <w:lang w:val="en-GB"/>
        </w:rPr>
        <w:t>BOUNCE ENTERTAINMENT</w:t>
      </w:r>
      <w:r w:rsidRPr="715B668C" w:rsidR="715B668C">
        <w:rPr>
          <w:rFonts w:ascii="Calibri" w:hAnsi="Calibri" w:eastAsia="Calibri" w:cs="Calibri"/>
          <w:noProof w:val="0"/>
          <w:sz w:val="18"/>
          <w:szCs w:val="18"/>
          <w:lang w:val="en-GB"/>
        </w:rPr>
        <w:t xml:space="preserve"> excludes any liability for injury loss or damage caused to any person using the equipment contrary to the terms and conditions of this contract. </w:t>
      </w:r>
    </w:p>
    <w:p w:rsidR="715B668C" w:rsidP="715B668C" w:rsidRDefault="715B668C" w14:paraId="5A00A437" w14:textId="183068C9">
      <w:pPr>
        <w:pStyle w:val="Normal"/>
        <w:jc w:val="left"/>
        <w:rPr>
          <w:rFonts w:ascii="Calibri" w:hAnsi="Calibri" w:eastAsia="Calibri" w:cs="Calibri"/>
          <w:noProof w:val="0"/>
          <w:sz w:val="18"/>
          <w:szCs w:val="18"/>
          <w:lang w:val="en-GB"/>
        </w:rPr>
      </w:pPr>
      <w:r w:rsidRPr="715B668C" w:rsidR="715B668C">
        <w:rPr>
          <w:rFonts w:ascii="Calibri" w:hAnsi="Calibri" w:eastAsia="Calibri" w:cs="Calibri"/>
          <w:b w:val="1"/>
          <w:bCs w:val="1"/>
          <w:noProof w:val="0"/>
          <w:sz w:val="18"/>
          <w:szCs w:val="18"/>
          <w:lang w:val="en-GB"/>
        </w:rPr>
        <w:t>IMPORTANT NOTICE</w:t>
      </w:r>
      <w:r w:rsidRPr="715B668C" w:rsidR="715B668C">
        <w:rPr>
          <w:rFonts w:ascii="Calibri" w:hAnsi="Calibri" w:eastAsia="Calibri" w:cs="Calibri"/>
          <w:noProof w:val="0"/>
          <w:sz w:val="18"/>
          <w:szCs w:val="18"/>
          <w:lang w:val="en-GB"/>
        </w:rPr>
        <w:t xml:space="preserve"> Provided that the equipment is used </w:t>
      </w:r>
      <w:r w:rsidRPr="715B668C" w:rsidR="715B668C">
        <w:rPr>
          <w:rFonts w:ascii="Calibri" w:hAnsi="Calibri" w:eastAsia="Calibri" w:cs="Calibri"/>
          <w:noProof w:val="0"/>
          <w:sz w:val="18"/>
          <w:szCs w:val="18"/>
          <w:lang w:val="en-GB"/>
        </w:rPr>
        <w:t>in accordance with</w:t>
      </w:r>
      <w:r w:rsidRPr="715B668C" w:rsidR="715B668C">
        <w:rPr>
          <w:rFonts w:ascii="Calibri" w:hAnsi="Calibri" w:eastAsia="Calibri" w:cs="Calibri"/>
          <w:noProof w:val="0"/>
          <w:sz w:val="18"/>
          <w:szCs w:val="18"/>
          <w:lang w:val="en-GB"/>
        </w:rPr>
        <w:t xml:space="preserve"> the above guidelines and conditions of hire, those using the inflatable should do so safely. </w:t>
      </w:r>
    </w:p>
    <w:p w:rsidR="715B668C" w:rsidP="715B668C" w:rsidRDefault="715B668C" w14:paraId="5A113DE1" w14:textId="0C28748C">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 xml:space="preserve">However, accidents can happen. </w:t>
      </w:r>
      <w:r w:rsidRPr="715B668C" w:rsidR="715B668C">
        <w:rPr>
          <w:rFonts w:ascii="Calibri" w:hAnsi="Calibri" w:eastAsia="Calibri" w:cs="Calibri"/>
          <w:b w:val="1"/>
          <w:bCs w:val="1"/>
          <w:noProof w:val="0"/>
          <w:sz w:val="18"/>
          <w:szCs w:val="18"/>
          <w:lang w:val="en-GB"/>
        </w:rPr>
        <w:t>BOUNCE ENTERTAINMENT</w:t>
      </w:r>
      <w:r w:rsidRPr="715B668C" w:rsidR="715B668C">
        <w:rPr>
          <w:rFonts w:ascii="Calibri" w:hAnsi="Calibri" w:eastAsia="Calibri" w:cs="Calibri"/>
          <w:noProof w:val="0"/>
          <w:sz w:val="18"/>
          <w:szCs w:val="18"/>
          <w:lang w:val="en-GB"/>
        </w:rPr>
        <w:t xml:space="preserve"> can accept no liability for injuries sustained or any other loss, howsoever caused, in the absence of the negligence of</w:t>
      </w:r>
      <w:r w:rsidRPr="715B668C" w:rsidR="715B668C">
        <w:rPr>
          <w:rFonts w:ascii="Calibri" w:hAnsi="Calibri" w:eastAsia="Calibri" w:cs="Calibri"/>
          <w:b w:val="1"/>
          <w:bCs w:val="1"/>
          <w:noProof w:val="0"/>
          <w:sz w:val="18"/>
          <w:szCs w:val="18"/>
          <w:lang w:val="en-GB"/>
        </w:rPr>
        <w:t xml:space="preserve"> </w:t>
      </w:r>
      <w:r w:rsidRPr="715B668C" w:rsidR="715B668C">
        <w:rPr>
          <w:rFonts w:ascii="Calibri" w:hAnsi="Calibri" w:eastAsia="Calibri" w:cs="Calibri"/>
          <w:b w:val="0"/>
          <w:bCs w:val="0"/>
          <w:noProof w:val="0"/>
          <w:sz w:val="18"/>
          <w:szCs w:val="18"/>
          <w:lang w:val="en-GB"/>
        </w:rPr>
        <w:t>Bounce Entertainment</w:t>
      </w:r>
      <w:r w:rsidRPr="715B668C" w:rsidR="715B668C">
        <w:rPr>
          <w:rFonts w:ascii="Calibri" w:hAnsi="Calibri" w:eastAsia="Calibri" w:cs="Calibri"/>
          <w:b w:val="1"/>
          <w:bCs w:val="1"/>
          <w:noProof w:val="0"/>
          <w:sz w:val="18"/>
          <w:szCs w:val="18"/>
          <w:lang w:val="en-GB"/>
        </w:rPr>
        <w:t xml:space="preserve"> </w:t>
      </w:r>
      <w:r w:rsidRPr="715B668C" w:rsidR="715B668C">
        <w:rPr>
          <w:rFonts w:ascii="Calibri" w:hAnsi="Calibri" w:eastAsia="Calibri" w:cs="Calibri"/>
          <w:noProof w:val="0"/>
          <w:sz w:val="18"/>
          <w:szCs w:val="18"/>
          <w:lang w:val="en-GB"/>
        </w:rPr>
        <w:t xml:space="preserve">or its employees. As the equipment will be in the </w:t>
      </w:r>
      <w:r w:rsidRPr="715B668C" w:rsidR="715B668C">
        <w:rPr>
          <w:rFonts w:ascii="Calibri" w:hAnsi="Calibri" w:eastAsia="Calibri" w:cs="Calibri"/>
          <w:noProof w:val="0"/>
          <w:sz w:val="18"/>
          <w:szCs w:val="18"/>
          <w:lang w:val="en-GB"/>
        </w:rPr>
        <w:t>hirer's</w:t>
      </w:r>
      <w:r w:rsidRPr="715B668C" w:rsidR="715B668C">
        <w:rPr>
          <w:rFonts w:ascii="Calibri" w:hAnsi="Calibri" w:eastAsia="Calibri" w:cs="Calibri"/>
          <w:noProof w:val="0"/>
          <w:sz w:val="18"/>
          <w:szCs w:val="18"/>
          <w:lang w:val="en-GB"/>
        </w:rPr>
        <w:t xml:space="preserve"> possession and control whilst in use rather than Bounce entertainment, any liability for injuries or other losses caused other than in the circumstances described above rests with the hirer. </w:t>
      </w:r>
    </w:p>
    <w:p w:rsidR="715B668C" w:rsidP="715B668C" w:rsidRDefault="715B668C" w14:paraId="4AF5C15C" w14:textId="6FEA8B86">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Accordingly</w:t>
      </w:r>
      <w:r w:rsidRPr="715B668C" w:rsidR="715B668C">
        <w:rPr>
          <w:rFonts w:ascii="Calibri" w:hAnsi="Calibri" w:eastAsia="Calibri" w:cs="Calibri"/>
          <w:noProof w:val="0"/>
          <w:sz w:val="18"/>
          <w:szCs w:val="18"/>
          <w:lang w:val="en-GB"/>
        </w:rPr>
        <w:t xml:space="preserve">, it is strongly recommended that the hirer has adequate public liability insurance covering his or her liability arising from the use of the inflatable. </w:t>
      </w:r>
    </w:p>
    <w:p w:rsidR="715B668C" w:rsidP="715B668C" w:rsidRDefault="715B668C" w14:paraId="7F18B705" w14:textId="465A6C89">
      <w:pPr>
        <w:pStyle w:val="Normal"/>
        <w:jc w:val="left"/>
        <w:rPr>
          <w:rFonts w:ascii="Calibri" w:hAnsi="Calibri" w:eastAsia="Calibri" w:cs="Calibri"/>
          <w:noProof w:val="0"/>
          <w:sz w:val="18"/>
          <w:szCs w:val="18"/>
          <w:lang w:val="en-GB"/>
        </w:rPr>
      </w:pPr>
      <w:r w:rsidRPr="715B668C" w:rsidR="715B668C">
        <w:rPr>
          <w:rFonts w:ascii="Calibri" w:hAnsi="Calibri" w:eastAsia="Calibri" w:cs="Calibri"/>
          <w:noProof w:val="0"/>
          <w:sz w:val="18"/>
          <w:szCs w:val="18"/>
          <w:lang w:val="en-GB"/>
        </w:rPr>
        <w:t>I DECLARE that I have read and understand these terms and conditions of hire and any relevant operating and safety instructions supplied with the equipment, and I sign the contract fully aware of the implications and responsibilities placed upon me by doing so.</w:t>
      </w:r>
      <w:r>
        <w:br/>
      </w:r>
    </w:p>
    <w:p w:rsidR="715B668C" w:rsidP="715B668C" w:rsidRDefault="715B668C" w14:paraId="7067180F" w14:textId="7DCB7766">
      <w:pPr>
        <w:pStyle w:val="Normal"/>
        <w:jc w:val="left"/>
        <w:rPr>
          <w:rFonts w:ascii="Calibri" w:hAnsi="Calibri" w:eastAsia="Calibri" w:cs="Calibri"/>
          <w:noProof w:val="0"/>
          <w:sz w:val="20"/>
          <w:szCs w:val="20"/>
          <w:lang w:val="en-GB"/>
        </w:rPr>
      </w:pPr>
      <w:r w:rsidRPr="715B668C" w:rsidR="715B668C">
        <w:rPr>
          <w:rFonts w:ascii="Calibri" w:hAnsi="Calibri" w:eastAsia="Calibri" w:cs="Calibri"/>
          <w:noProof w:val="0"/>
          <w:sz w:val="18"/>
          <w:szCs w:val="18"/>
          <w:lang w:val="en-GB"/>
        </w:rPr>
        <w:t>Signed: ________________________       Print: __________________________     Date: __________________________</w:t>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7A852C"/>
    <w:rsid w:val="2E7A852C"/>
    <w:rsid w:val="715B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852C"/>
  <w15:chartTrackingRefBased/>
  <w15:docId w15:val="{CBBDA153-B4CC-46FB-A7AC-364022BE8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NW Entertainment Group</dc:creator>
  <keywords/>
  <dc:description/>
  <lastModifiedBy>NW Entertainment Group</lastModifiedBy>
  <revision>2</revision>
  <dcterms:created xsi:type="dcterms:W3CDTF">2023-05-19T16:41:51.7987005Z</dcterms:created>
  <dcterms:modified xsi:type="dcterms:W3CDTF">2023-05-19T17:16:26.3003733Z</dcterms:modified>
</coreProperties>
</file>